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E8C1B2F" w14:textId="77777777" w:rsidR="007018B5" w:rsidRDefault="007018B5" w:rsidP="00863AE0">
      <w:pPr>
        <w:tabs>
          <w:tab w:val="right" w:pos="9360"/>
        </w:tabs>
        <w:rPr>
          <w:rFonts w:ascii="Times New Roman" w:hAnsi="Times New Roman" w:cs="Times New Roman"/>
          <w:sz w:val="24"/>
          <w:szCs w:val="24"/>
        </w:rPr>
      </w:pPr>
    </w:p>
    <w:p w14:paraId="7FFBA36D" w14:textId="77777777" w:rsidR="007018B5" w:rsidRDefault="007018B5" w:rsidP="00863AE0">
      <w:pPr>
        <w:tabs>
          <w:tab w:val="right" w:pos="9360"/>
        </w:tabs>
        <w:rPr>
          <w:rFonts w:ascii="Times New Roman" w:hAnsi="Times New Roman" w:cs="Times New Roman"/>
          <w:sz w:val="24"/>
          <w:szCs w:val="24"/>
        </w:rPr>
      </w:pPr>
    </w:p>
    <w:p w14:paraId="73B98621" w14:textId="77777777" w:rsidR="007018B5" w:rsidRDefault="007018B5" w:rsidP="00863AE0">
      <w:pPr>
        <w:tabs>
          <w:tab w:val="right" w:pos="9360"/>
        </w:tabs>
        <w:rPr>
          <w:rFonts w:ascii="Times New Roman" w:hAnsi="Times New Roman" w:cs="Times New Roman"/>
          <w:sz w:val="24"/>
          <w:szCs w:val="24"/>
        </w:rPr>
      </w:pPr>
    </w:p>
    <w:p w14:paraId="2F5B91CE" w14:textId="77777777" w:rsidR="007018B5" w:rsidRDefault="007018B5" w:rsidP="00863AE0">
      <w:pPr>
        <w:tabs>
          <w:tab w:val="right" w:pos="9360"/>
        </w:tabs>
        <w:rPr>
          <w:rFonts w:ascii="Times New Roman" w:hAnsi="Times New Roman" w:cs="Times New Roman"/>
          <w:sz w:val="24"/>
          <w:szCs w:val="24"/>
        </w:rPr>
      </w:pPr>
    </w:p>
    <w:p w14:paraId="66F56260" w14:textId="77777777" w:rsidR="007018B5" w:rsidRDefault="007018B5" w:rsidP="00863AE0">
      <w:pPr>
        <w:tabs>
          <w:tab w:val="right" w:pos="9360"/>
        </w:tabs>
        <w:rPr>
          <w:rFonts w:ascii="Times New Roman" w:hAnsi="Times New Roman" w:cs="Times New Roman"/>
          <w:sz w:val="24"/>
          <w:szCs w:val="24"/>
        </w:rPr>
      </w:pPr>
    </w:p>
    <w:p w14:paraId="6ECBF535" w14:textId="77777777" w:rsidR="007018B5" w:rsidRDefault="007018B5" w:rsidP="00863AE0">
      <w:pPr>
        <w:tabs>
          <w:tab w:val="right" w:pos="9360"/>
        </w:tabs>
        <w:rPr>
          <w:rFonts w:ascii="Times New Roman" w:hAnsi="Times New Roman" w:cs="Times New Roman"/>
          <w:sz w:val="24"/>
          <w:szCs w:val="24"/>
        </w:rPr>
      </w:pPr>
    </w:p>
    <w:p w14:paraId="218AE785" w14:textId="77777777" w:rsidR="007018B5" w:rsidRDefault="007018B5" w:rsidP="00863AE0">
      <w:pPr>
        <w:tabs>
          <w:tab w:val="right" w:pos="9360"/>
        </w:tabs>
        <w:rPr>
          <w:rFonts w:ascii="Times New Roman" w:hAnsi="Times New Roman" w:cs="Times New Roman"/>
          <w:sz w:val="24"/>
          <w:szCs w:val="24"/>
        </w:rPr>
      </w:pPr>
    </w:p>
    <w:p w14:paraId="68E09721" w14:textId="77777777" w:rsidR="007018B5" w:rsidRDefault="007018B5" w:rsidP="00863AE0">
      <w:pPr>
        <w:tabs>
          <w:tab w:val="right" w:pos="9360"/>
        </w:tabs>
        <w:rPr>
          <w:rFonts w:ascii="Times New Roman" w:hAnsi="Times New Roman" w:cs="Times New Roman"/>
          <w:sz w:val="24"/>
          <w:szCs w:val="24"/>
        </w:rPr>
      </w:pPr>
    </w:p>
    <w:p w14:paraId="0B12C793" w14:textId="25954EE8" w:rsidR="007018B5" w:rsidRDefault="007018B5" w:rsidP="00863AE0">
      <w:pPr>
        <w:tabs>
          <w:tab w:val="right" w:pos="9360"/>
        </w:tabs>
        <w:jc w:val="center"/>
        <w:rPr>
          <w:rFonts w:ascii="Times New Roman" w:hAnsi="Times New Roman" w:cs="Times New Roman"/>
          <w:sz w:val="24"/>
          <w:szCs w:val="24"/>
        </w:rPr>
      </w:pPr>
      <w:r w:rsidRPr="00042531">
        <w:rPr>
          <w:rFonts w:ascii="Times New Roman" w:hAnsi="Times New Roman" w:cs="Times New Roman"/>
          <w:sz w:val="24"/>
          <w:szCs w:val="24"/>
        </w:rPr>
        <w:t>Not-for-profit organizations</w:t>
      </w:r>
    </w:p>
    <w:p w14:paraId="6A7F0C2B" w14:textId="77777777" w:rsidR="007018B5" w:rsidRDefault="007018B5" w:rsidP="00863AE0">
      <w:pPr>
        <w:tabs>
          <w:tab w:val="right" w:pos="9360"/>
        </w:tabs>
        <w:jc w:val="center"/>
        <w:rPr>
          <w:rFonts w:ascii="Times New Roman" w:hAnsi="Times New Roman" w:cs="Times New Roman"/>
          <w:sz w:val="24"/>
          <w:szCs w:val="24"/>
        </w:rPr>
      </w:pPr>
      <w:r>
        <w:rPr>
          <w:rFonts w:ascii="Times New Roman" w:hAnsi="Times New Roman" w:cs="Times New Roman"/>
          <w:sz w:val="24"/>
          <w:szCs w:val="24"/>
        </w:rPr>
        <w:t>Student’s Name</w:t>
      </w:r>
    </w:p>
    <w:p w14:paraId="2702CF8C" w14:textId="6C00E090" w:rsidR="007018B5" w:rsidRDefault="007018B5" w:rsidP="00863AE0">
      <w:pPr>
        <w:tabs>
          <w:tab w:val="right" w:pos="9360"/>
        </w:tabs>
        <w:jc w:val="center"/>
        <w:rPr>
          <w:rFonts w:ascii="Times New Roman" w:hAnsi="Times New Roman" w:cs="Times New Roman"/>
          <w:sz w:val="24"/>
          <w:szCs w:val="24"/>
        </w:rPr>
      </w:pPr>
      <w:r>
        <w:rPr>
          <w:rFonts w:ascii="Times New Roman" w:hAnsi="Times New Roman" w:cs="Times New Roman"/>
          <w:sz w:val="24"/>
          <w:szCs w:val="24"/>
        </w:rPr>
        <w:t xml:space="preserve">University </w:t>
      </w:r>
    </w:p>
    <w:p w14:paraId="31E1065A" w14:textId="77777777" w:rsidR="007018B5" w:rsidRDefault="007018B5" w:rsidP="00863AE0">
      <w:pPr>
        <w:tabs>
          <w:tab w:val="right" w:pos="9360"/>
        </w:tabs>
        <w:jc w:val="center"/>
        <w:rPr>
          <w:rFonts w:ascii="Times New Roman" w:hAnsi="Times New Roman" w:cs="Times New Roman"/>
          <w:sz w:val="24"/>
          <w:szCs w:val="24"/>
        </w:rPr>
      </w:pPr>
      <w:r>
        <w:rPr>
          <w:rFonts w:ascii="Times New Roman" w:hAnsi="Times New Roman" w:cs="Times New Roman"/>
          <w:sz w:val="24"/>
          <w:szCs w:val="24"/>
        </w:rPr>
        <w:t>Date</w:t>
      </w:r>
      <w:r>
        <w:rPr>
          <w:rFonts w:ascii="Times New Roman" w:hAnsi="Times New Roman" w:cs="Times New Roman"/>
          <w:sz w:val="24"/>
          <w:szCs w:val="24"/>
        </w:rPr>
        <w:br w:type="page"/>
      </w:r>
    </w:p>
    <w:p w14:paraId="20BD7207" w14:textId="77777777" w:rsidR="000D2E86" w:rsidRDefault="000D2E86" w:rsidP="00863AE0">
      <w:pPr>
        <w:tabs>
          <w:tab w:val="right" w:pos="9360"/>
        </w:tabs>
        <w:spacing w:line="480" w:lineRule="auto"/>
        <w:rPr>
          <w:rFonts w:ascii="Times New Roman" w:hAnsi="Times New Roman" w:cs="Times New Roman"/>
          <w:b/>
          <w:color w:val="1B1B1B"/>
          <w:sz w:val="24"/>
          <w:szCs w:val="24"/>
          <w:shd w:val="clear" w:color="auto" w:fill="FFFFFF"/>
        </w:rPr>
      </w:pPr>
      <w:r w:rsidRPr="00701303">
        <w:rPr>
          <w:rFonts w:ascii="Times New Roman" w:hAnsi="Times New Roman" w:cs="Times New Roman"/>
          <w:b/>
          <w:color w:val="1B1B1B"/>
          <w:sz w:val="24"/>
          <w:szCs w:val="24"/>
          <w:shd w:val="clear" w:color="auto" w:fill="FFFFFF"/>
        </w:rPr>
        <w:lastRenderedPageBreak/>
        <w:t>Do you see a demand in the future for the services and programs offered by the not-for-profit organization?</w:t>
      </w:r>
    </w:p>
    <w:p w14:paraId="1EC19673" w14:textId="1544AF8B" w:rsidR="000D2E86" w:rsidRPr="00C00491" w:rsidRDefault="00DC7898" w:rsidP="007C2594">
      <w:pPr>
        <w:tabs>
          <w:tab w:val="right" w:pos="9360"/>
        </w:tabs>
        <w:spacing w:line="480" w:lineRule="auto"/>
        <w:ind w:firstLine="720"/>
        <w:rPr>
          <w:rFonts w:ascii="Times New Roman" w:hAnsi="Times New Roman" w:cs="Times New Roman"/>
          <w:color w:val="1B1B1B"/>
          <w:sz w:val="24"/>
          <w:szCs w:val="24"/>
          <w:shd w:val="clear" w:color="auto" w:fill="FFFFFF"/>
        </w:rPr>
      </w:pPr>
      <w:r w:rsidRPr="00D72E65">
        <w:rPr>
          <w:rFonts w:ascii="Times New Roman" w:hAnsi="Times New Roman" w:cs="Times New Roman"/>
          <w:color w:val="1B1B1B"/>
          <w:sz w:val="24"/>
          <w:szCs w:val="24"/>
          <w:shd w:val="clear" w:color="auto" w:fill="FFFFFF"/>
        </w:rPr>
        <w:t>Since the initiation of any business whether for-</w:t>
      </w:r>
      <w:r w:rsidR="00D72E65" w:rsidRPr="00D72E65">
        <w:rPr>
          <w:rFonts w:ascii="Times New Roman" w:hAnsi="Times New Roman" w:cs="Times New Roman"/>
          <w:color w:val="1B1B1B"/>
          <w:sz w:val="24"/>
          <w:szCs w:val="24"/>
          <w:shd w:val="clear" w:color="auto" w:fill="FFFFFF"/>
        </w:rPr>
        <w:t>profit or</w:t>
      </w:r>
      <w:r w:rsidRPr="00D72E65">
        <w:rPr>
          <w:rFonts w:ascii="Times New Roman" w:hAnsi="Times New Roman" w:cs="Times New Roman"/>
          <w:color w:val="1B1B1B"/>
          <w:sz w:val="24"/>
          <w:szCs w:val="24"/>
          <w:shd w:val="clear" w:color="auto" w:fill="FFFFFF"/>
        </w:rPr>
        <w:t xml:space="preserve"> not-for-profit is dependent on opportunities in the community, there is high expectations </w:t>
      </w:r>
      <w:r w:rsidR="00D72E65" w:rsidRPr="00D72E65">
        <w:rPr>
          <w:rFonts w:ascii="Times New Roman" w:hAnsi="Times New Roman" w:cs="Times New Roman"/>
          <w:color w:val="1B1B1B"/>
          <w:sz w:val="24"/>
          <w:szCs w:val="24"/>
          <w:shd w:val="clear" w:color="auto" w:fill="FFFFFF"/>
        </w:rPr>
        <w:t>for growth of nonprofit sector due to the demanding needs in the society that can only be met through not-for-profit organizations.</w:t>
      </w:r>
      <w:r w:rsidR="007C2594">
        <w:rPr>
          <w:rFonts w:ascii="Times New Roman" w:hAnsi="Times New Roman" w:cs="Times New Roman"/>
          <w:color w:val="1B1B1B"/>
          <w:sz w:val="24"/>
          <w:szCs w:val="24"/>
          <w:shd w:val="clear" w:color="auto" w:fill="FFFFFF"/>
        </w:rPr>
        <w:t xml:space="preserve"> </w:t>
      </w:r>
      <w:r w:rsidR="000D2E86" w:rsidRPr="00C00491">
        <w:rPr>
          <w:rFonts w:ascii="Times New Roman" w:hAnsi="Times New Roman" w:cs="Times New Roman"/>
          <w:color w:val="1B1B1B"/>
          <w:sz w:val="24"/>
          <w:szCs w:val="24"/>
          <w:shd w:val="clear" w:color="auto" w:fill="FFFFFF"/>
        </w:rPr>
        <w:t>In the modern society, there are a lot of needs that can only be solved under the umbrella of not-for-profits organization</w:t>
      </w:r>
      <w:r w:rsidR="007C2594">
        <w:rPr>
          <w:rFonts w:ascii="Times New Roman" w:hAnsi="Times New Roman" w:cs="Times New Roman"/>
          <w:color w:val="1B1B1B"/>
          <w:sz w:val="24"/>
          <w:szCs w:val="24"/>
          <w:shd w:val="clear" w:color="auto" w:fill="FFFFFF"/>
        </w:rPr>
        <w:t xml:space="preserve"> (</w:t>
      </w:r>
      <w:r w:rsidR="007C2594" w:rsidRPr="00575CB0">
        <w:rPr>
          <w:rFonts w:ascii="Times New Roman" w:hAnsi="Times New Roman" w:cs="Times New Roman"/>
          <w:color w:val="222222"/>
          <w:sz w:val="24"/>
          <w:szCs w:val="24"/>
          <w:shd w:val="clear" w:color="auto" w:fill="FFFFFF"/>
        </w:rPr>
        <w:t>Bray</w:t>
      </w:r>
      <w:r w:rsidR="007C2594">
        <w:rPr>
          <w:rFonts w:ascii="Times New Roman" w:hAnsi="Times New Roman" w:cs="Times New Roman"/>
          <w:color w:val="222222"/>
          <w:sz w:val="24"/>
          <w:szCs w:val="24"/>
          <w:shd w:val="clear" w:color="auto" w:fill="FFFFFF"/>
        </w:rPr>
        <w:t xml:space="preserve"> </w:t>
      </w:r>
      <w:r w:rsidR="007C2594" w:rsidRPr="00575CB0">
        <w:rPr>
          <w:rFonts w:ascii="Times New Roman" w:hAnsi="Times New Roman" w:cs="Times New Roman"/>
          <w:color w:val="222222"/>
          <w:sz w:val="24"/>
          <w:szCs w:val="24"/>
          <w:shd w:val="clear" w:color="auto" w:fill="FFFFFF"/>
        </w:rPr>
        <w:t>&amp; Bray, 2016)</w:t>
      </w:r>
      <w:r w:rsidR="000D2E86" w:rsidRPr="00C00491">
        <w:rPr>
          <w:rFonts w:ascii="Times New Roman" w:hAnsi="Times New Roman" w:cs="Times New Roman"/>
          <w:color w:val="1B1B1B"/>
          <w:sz w:val="24"/>
          <w:szCs w:val="24"/>
          <w:shd w:val="clear" w:color="auto" w:fill="FFFFFF"/>
        </w:rPr>
        <w:t>. Most of these needs are social-economic in nature and require urgent solutions. For instance, there are dormant talents in the youth in the society that need to be nurtured so that they can be useful as early as possible. The need for initiation of a social club to provide a platform for youth to perfect their talents is compelling. This undertaking cannot be done at individual level but deserve something that can bring the youth together for development of everyone all together.</w:t>
      </w:r>
    </w:p>
    <w:p w14:paraId="03B57832" w14:textId="7FECEB58" w:rsidR="000D2E86" w:rsidRPr="00C00491" w:rsidRDefault="000D2E86" w:rsidP="00863AE0">
      <w:pPr>
        <w:tabs>
          <w:tab w:val="right" w:pos="9360"/>
        </w:tabs>
        <w:spacing w:line="480" w:lineRule="auto"/>
        <w:ind w:firstLine="720"/>
        <w:rPr>
          <w:rFonts w:ascii="Times New Roman" w:hAnsi="Times New Roman" w:cs="Times New Roman"/>
          <w:color w:val="1B1B1B"/>
          <w:sz w:val="24"/>
          <w:szCs w:val="24"/>
          <w:shd w:val="clear" w:color="auto" w:fill="FFFFFF"/>
        </w:rPr>
      </w:pPr>
      <w:r w:rsidRPr="00C00491">
        <w:rPr>
          <w:rFonts w:ascii="Times New Roman" w:hAnsi="Times New Roman" w:cs="Times New Roman"/>
          <w:color w:val="1B1B1B"/>
          <w:sz w:val="24"/>
          <w:szCs w:val="24"/>
          <w:shd w:val="clear" w:color="auto" w:fill="FFFFFF"/>
        </w:rPr>
        <w:t>Nevertheless, the problem of employments that plagued the society especially in the developed country can be solved to a great extent since nonprofits organization are source of employment. The learned professionals can get a chance to utilize their knowledge via the not-for-profits organizations. Innovation is a possible yield if great minds are convened to seek the solutions for the problems affecting the community</w:t>
      </w:r>
      <w:r w:rsidR="007C2594">
        <w:rPr>
          <w:rFonts w:ascii="Times New Roman" w:hAnsi="Times New Roman" w:cs="Times New Roman"/>
          <w:color w:val="1B1B1B"/>
          <w:sz w:val="24"/>
          <w:szCs w:val="24"/>
          <w:shd w:val="clear" w:color="auto" w:fill="FFFFFF"/>
        </w:rPr>
        <w:t xml:space="preserve"> (</w:t>
      </w:r>
      <w:r w:rsidR="007C2594" w:rsidRPr="00575CB0">
        <w:rPr>
          <w:rFonts w:ascii="Times New Roman" w:hAnsi="Times New Roman" w:cs="Times New Roman"/>
          <w:color w:val="222222"/>
          <w:sz w:val="24"/>
          <w:szCs w:val="24"/>
          <w:shd w:val="clear" w:color="auto" w:fill="FFFFFF"/>
        </w:rPr>
        <w:t>Salamon</w:t>
      </w:r>
      <w:r w:rsidR="007C2594">
        <w:rPr>
          <w:rFonts w:ascii="Times New Roman" w:hAnsi="Times New Roman" w:cs="Times New Roman"/>
          <w:color w:val="222222"/>
          <w:sz w:val="24"/>
          <w:szCs w:val="24"/>
          <w:shd w:val="clear" w:color="auto" w:fill="FFFFFF"/>
        </w:rPr>
        <w:t xml:space="preserve"> </w:t>
      </w:r>
      <w:r w:rsidR="007C2594" w:rsidRPr="00575CB0">
        <w:rPr>
          <w:rFonts w:ascii="Times New Roman" w:hAnsi="Times New Roman" w:cs="Times New Roman"/>
          <w:color w:val="222222"/>
          <w:sz w:val="24"/>
          <w:szCs w:val="24"/>
          <w:shd w:val="clear" w:color="auto" w:fill="FFFFFF"/>
        </w:rPr>
        <w:t>&amp; Sokolowski, 2016)</w:t>
      </w:r>
      <w:r w:rsidRPr="00C00491">
        <w:rPr>
          <w:rFonts w:ascii="Times New Roman" w:hAnsi="Times New Roman" w:cs="Times New Roman"/>
          <w:color w:val="1B1B1B"/>
          <w:sz w:val="24"/>
          <w:szCs w:val="24"/>
          <w:shd w:val="clear" w:color="auto" w:fill="FFFFFF"/>
        </w:rPr>
        <w:t>. There are available donors that can invest their wealth in nonprofits initiatives and thus this opportunity should not just pass by.</w:t>
      </w:r>
    </w:p>
    <w:p w14:paraId="63D0D567" w14:textId="77777777" w:rsidR="000D2E86" w:rsidRDefault="000D2E86" w:rsidP="00863AE0">
      <w:pPr>
        <w:tabs>
          <w:tab w:val="right" w:pos="9360"/>
        </w:tabs>
        <w:spacing w:line="480" w:lineRule="auto"/>
        <w:ind w:firstLine="720"/>
        <w:rPr>
          <w:rFonts w:ascii="Times New Roman" w:hAnsi="Times New Roman" w:cs="Times New Roman"/>
          <w:color w:val="1B1B1B"/>
          <w:sz w:val="24"/>
          <w:szCs w:val="24"/>
          <w:shd w:val="clear" w:color="auto" w:fill="FFFFFF"/>
        </w:rPr>
      </w:pPr>
      <w:r w:rsidRPr="00C00491">
        <w:rPr>
          <w:rFonts w:ascii="Times New Roman" w:hAnsi="Times New Roman" w:cs="Times New Roman"/>
          <w:color w:val="1B1B1B"/>
          <w:sz w:val="24"/>
          <w:szCs w:val="24"/>
          <w:shd w:val="clear" w:color="auto" w:fill="FFFFFF"/>
        </w:rPr>
        <w:t>The occurrence of natural disasters and pandemic like COVID -19 create needy group in the society that deserve special aid like medical attention, food, or shelter. The best way that the available donations can reach this group is through not-for-profits organizations. Therefore, the readily established organizations will automatically be hired to perform the task.</w:t>
      </w:r>
    </w:p>
    <w:p w14:paraId="5D97B5F2" w14:textId="77777777" w:rsidR="00701303" w:rsidRPr="00701303" w:rsidRDefault="00701303" w:rsidP="00863AE0">
      <w:pPr>
        <w:tabs>
          <w:tab w:val="right" w:pos="9360"/>
        </w:tabs>
        <w:spacing w:line="480" w:lineRule="auto"/>
        <w:ind w:firstLine="720"/>
        <w:rPr>
          <w:rFonts w:ascii="Times New Roman" w:hAnsi="Times New Roman" w:cs="Times New Roman"/>
          <w:b/>
          <w:color w:val="1B1B1B"/>
          <w:sz w:val="24"/>
          <w:szCs w:val="24"/>
          <w:shd w:val="clear" w:color="auto" w:fill="FFFFFF"/>
        </w:rPr>
      </w:pPr>
      <w:r w:rsidRPr="00701303">
        <w:rPr>
          <w:rFonts w:ascii="Times New Roman" w:hAnsi="Times New Roman" w:cs="Times New Roman"/>
          <w:b/>
          <w:color w:val="1B1B1B"/>
          <w:sz w:val="24"/>
          <w:szCs w:val="24"/>
          <w:shd w:val="clear" w:color="auto" w:fill="FFFFFF"/>
        </w:rPr>
        <w:lastRenderedPageBreak/>
        <w:t>Roles of not- for –profit organizations in 10 years to come.</w:t>
      </w:r>
    </w:p>
    <w:p w14:paraId="202BE37A" w14:textId="1A6478BC" w:rsidR="000D2E86" w:rsidRDefault="00D72E65" w:rsidP="00863AE0">
      <w:pPr>
        <w:tabs>
          <w:tab w:val="right" w:pos="9360"/>
        </w:tabs>
        <w:spacing w:line="480" w:lineRule="auto"/>
        <w:ind w:firstLine="720"/>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In</w:t>
      </w:r>
      <w:r w:rsidR="00575CB0">
        <w:rPr>
          <w:rFonts w:ascii="Times New Roman" w:hAnsi="Times New Roman" w:cs="Times New Roman"/>
          <w:color w:val="1B1B1B"/>
          <w:sz w:val="24"/>
          <w:szCs w:val="24"/>
          <w:shd w:val="clear" w:color="auto" w:fill="FFFFFF"/>
        </w:rPr>
        <w:t xml:space="preserve"> the 10 years to come we</w:t>
      </w:r>
      <w:r w:rsidR="000D2E86" w:rsidRPr="00C00491">
        <w:rPr>
          <w:rFonts w:ascii="Times New Roman" w:hAnsi="Times New Roman" w:cs="Times New Roman"/>
          <w:color w:val="1B1B1B"/>
          <w:sz w:val="24"/>
          <w:szCs w:val="24"/>
          <w:shd w:val="clear" w:color="auto" w:fill="FFFFFF"/>
        </w:rPr>
        <w:t xml:space="preserve"> </w:t>
      </w:r>
      <w:r w:rsidR="00575CB0">
        <w:rPr>
          <w:rFonts w:ascii="Times New Roman" w:hAnsi="Times New Roman" w:cs="Times New Roman"/>
          <w:color w:val="1B1B1B"/>
          <w:sz w:val="24"/>
          <w:szCs w:val="24"/>
          <w:shd w:val="clear" w:color="auto" w:fill="FFFFFF"/>
        </w:rPr>
        <w:t>the nonprofit organizations to play</w:t>
      </w:r>
      <w:r w:rsidR="000D2E86" w:rsidRPr="00C00491">
        <w:rPr>
          <w:rFonts w:ascii="Times New Roman" w:hAnsi="Times New Roman" w:cs="Times New Roman"/>
          <w:color w:val="1B1B1B"/>
          <w:sz w:val="24"/>
          <w:szCs w:val="24"/>
          <w:shd w:val="clear" w:color="auto" w:fill="FFFFFF"/>
        </w:rPr>
        <w:t xml:space="preserve"> a vital role in improving the living standards in the society. Through these organizations, the problem of unemployment will be solved to some extent, the hidden talents will become aggressive for individual’s benefits and society at large, and the desperate group in the society will at least afford the basic needs so that their lives can continue. These achievements are realistic because there is available financial support from the public and </w:t>
      </w:r>
      <w:r w:rsidR="00863AE0" w:rsidRPr="00C00491">
        <w:rPr>
          <w:rFonts w:ascii="Times New Roman" w:hAnsi="Times New Roman" w:cs="Times New Roman"/>
          <w:color w:val="1B1B1B"/>
          <w:sz w:val="24"/>
          <w:szCs w:val="24"/>
          <w:shd w:val="clear" w:color="auto" w:fill="FFFFFF"/>
        </w:rPr>
        <w:t>well-wishers’</w:t>
      </w:r>
      <w:r w:rsidR="000D2E86" w:rsidRPr="00C00491">
        <w:rPr>
          <w:rFonts w:ascii="Times New Roman" w:hAnsi="Times New Roman" w:cs="Times New Roman"/>
          <w:color w:val="1B1B1B"/>
          <w:sz w:val="24"/>
          <w:szCs w:val="24"/>
          <w:shd w:val="clear" w:color="auto" w:fill="FFFFFF"/>
        </w:rPr>
        <w:t xml:space="preserve"> donors.</w:t>
      </w:r>
    </w:p>
    <w:p w14:paraId="1B7879F3" w14:textId="77EB14D9" w:rsidR="00863AE0" w:rsidRDefault="00863AE0" w:rsidP="00863AE0">
      <w:pPr>
        <w:tabs>
          <w:tab w:val="right" w:pos="9360"/>
        </w:tabs>
        <w:spacing w:line="480" w:lineRule="auto"/>
        <w:ind w:firstLine="720"/>
        <w:rPr>
          <w:rFonts w:ascii="Times New Roman" w:hAnsi="Times New Roman" w:cs="Times New Roman"/>
          <w:color w:val="1B1B1B"/>
          <w:sz w:val="24"/>
          <w:szCs w:val="24"/>
          <w:shd w:val="clear" w:color="auto" w:fill="FFFFFF"/>
        </w:rPr>
      </w:pPr>
    </w:p>
    <w:p w14:paraId="108BC42B" w14:textId="77777777" w:rsidR="00863AE0" w:rsidRPr="00C00491" w:rsidRDefault="00863AE0" w:rsidP="00863AE0">
      <w:pPr>
        <w:tabs>
          <w:tab w:val="right" w:pos="9360"/>
        </w:tabs>
        <w:spacing w:line="480" w:lineRule="auto"/>
        <w:ind w:firstLine="720"/>
        <w:rPr>
          <w:rFonts w:ascii="Times New Roman" w:hAnsi="Times New Roman" w:cs="Times New Roman"/>
          <w:color w:val="1B1B1B"/>
          <w:sz w:val="24"/>
          <w:szCs w:val="24"/>
          <w:shd w:val="clear" w:color="auto" w:fill="FFFFFF"/>
        </w:rPr>
      </w:pPr>
    </w:p>
    <w:p w14:paraId="4EC27BA3" w14:textId="77777777" w:rsidR="000D2E86" w:rsidRPr="00C00491" w:rsidRDefault="000D2E86" w:rsidP="00863AE0">
      <w:pPr>
        <w:tabs>
          <w:tab w:val="right" w:pos="9360"/>
        </w:tabs>
        <w:spacing w:line="480" w:lineRule="auto"/>
        <w:rPr>
          <w:rFonts w:ascii="Times New Roman" w:hAnsi="Times New Roman" w:cs="Times New Roman"/>
          <w:sz w:val="24"/>
          <w:szCs w:val="24"/>
        </w:rPr>
      </w:pPr>
      <w:r w:rsidRPr="00C00491">
        <w:rPr>
          <w:rFonts w:ascii="Times New Roman" w:hAnsi="Times New Roman" w:cs="Times New Roman"/>
          <w:color w:val="1B1B1B"/>
          <w:sz w:val="24"/>
          <w:szCs w:val="24"/>
          <w:shd w:val="clear" w:color="auto" w:fill="FFFFFF"/>
        </w:rPr>
        <w:t xml:space="preserve"> </w:t>
      </w:r>
    </w:p>
    <w:p w14:paraId="160DFE86" w14:textId="77777777" w:rsidR="007018B5" w:rsidRDefault="007018B5" w:rsidP="00863AE0">
      <w:pPr>
        <w:tabs>
          <w:tab w:val="right" w:pos="9360"/>
        </w:tabs>
        <w:spacing w:line="480" w:lineRule="auto"/>
        <w:rPr>
          <w:rFonts w:ascii="Times New Roman" w:hAnsi="Times New Roman" w:cs="Times New Roman"/>
          <w:sz w:val="24"/>
          <w:szCs w:val="24"/>
        </w:rPr>
      </w:pPr>
    </w:p>
    <w:p w14:paraId="31EA1A25" w14:textId="77777777" w:rsidR="007018B5" w:rsidRDefault="007018B5" w:rsidP="00863AE0">
      <w:pPr>
        <w:tabs>
          <w:tab w:val="right" w:pos="9360"/>
        </w:tabs>
        <w:spacing w:line="480" w:lineRule="auto"/>
        <w:rPr>
          <w:rFonts w:ascii="Times New Roman" w:hAnsi="Times New Roman" w:cs="Times New Roman"/>
          <w:sz w:val="24"/>
          <w:szCs w:val="24"/>
        </w:rPr>
      </w:pPr>
    </w:p>
    <w:p w14:paraId="7CF9D182" w14:textId="77777777" w:rsidR="007018B5" w:rsidRDefault="007018B5" w:rsidP="00863AE0">
      <w:pPr>
        <w:tabs>
          <w:tab w:val="right" w:pos="9360"/>
        </w:tabs>
        <w:spacing w:line="480" w:lineRule="auto"/>
        <w:rPr>
          <w:rFonts w:ascii="Times New Roman" w:hAnsi="Times New Roman" w:cs="Times New Roman"/>
          <w:sz w:val="24"/>
          <w:szCs w:val="24"/>
        </w:rPr>
      </w:pPr>
    </w:p>
    <w:p w14:paraId="16E760CA" w14:textId="77777777" w:rsidR="007018B5" w:rsidRDefault="007018B5" w:rsidP="00863AE0">
      <w:pPr>
        <w:tabs>
          <w:tab w:val="right" w:pos="9360"/>
        </w:tabs>
        <w:spacing w:line="480" w:lineRule="auto"/>
        <w:rPr>
          <w:rFonts w:ascii="Times New Roman" w:hAnsi="Times New Roman" w:cs="Times New Roman"/>
          <w:sz w:val="24"/>
          <w:szCs w:val="24"/>
        </w:rPr>
      </w:pPr>
    </w:p>
    <w:p w14:paraId="4578E2E6" w14:textId="77777777" w:rsidR="007018B5" w:rsidRDefault="007018B5" w:rsidP="00863AE0">
      <w:pPr>
        <w:tabs>
          <w:tab w:val="right" w:pos="9360"/>
        </w:tabs>
        <w:spacing w:line="480" w:lineRule="auto"/>
        <w:rPr>
          <w:rFonts w:ascii="Times New Roman" w:hAnsi="Times New Roman" w:cs="Times New Roman"/>
          <w:sz w:val="24"/>
          <w:szCs w:val="24"/>
        </w:rPr>
      </w:pPr>
    </w:p>
    <w:p w14:paraId="49A57044" w14:textId="77777777" w:rsidR="007018B5" w:rsidRDefault="007018B5" w:rsidP="00863AE0">
      <w:pPr>
        <w:tabs>
          <w:tab w:val="right" w:pos="9360"/>
        </w:tabs>
        <w:spacing w:line="480" w:lineRule="auto"/>
        <w:rPr>
          <w:rFonts w:ascii="Times New Roman" w:hAnsi="Times New Roman" w:cs="Times New Roman"/>
          <w:sz w:val="24"/>
          <w:szCs w:val="24"/>
        </w:rPr>
      </w:pPr>
    </w:p>
    <w:p w14:paraId="14930DE2" w14:textId="77777777" w:rsidR="00575CB0" w:rsidRDefault="00575CB0" w:rsidP="00863AE0">
      <w:pPr>
        <w:tabs>
          <w:tab w:val="right" w:pos="9360"/>
        </w:tabs>
        <w:spacing w:line="480" w:lineRule="auto"/>
        <w:rPr>
          <w:rFonts w:ascii="Times New Roman" w:hAnsi="Times New Roman" w:cs="Times New Roman"/>
          <w:sz w:val="24"/>
          <w:szCs w:val="24"/>
        </w:rPr>
      </w:pPr>
    </w:p>
    <w:p w14:paraId="67B1A860" w14:textId="77777777" w:rsidR="00863AE0" w:rsidRDefault="00863AE0">
      <w:pPr>
        <w:rPr>
          <w:rFonts w:ascii="Times New Roman" w:hAnsi="Times New Roman" w:cs="Times New Roman"/>
          <w:sz w:val="24"/>
          <w:szCs w:val="24"/>
        </w:rPr>
      </w:pPr>
      <w:r>
        <w:rPr>
          <w:rFonts w:ascii="Times New Roman" w:hAnsi="Times New Roman" w:cs="Times New Roman"/>
          <w:sz w:val="24"/>
          <w:szCs w:val="24"/>
        </w:rPr>
        <w:br w:type="page"/>
      </w:r>
    </w:p>
    <w:p w14:paraId="68885E35" w14:textId="389282D3" w:rsidR="007018B5" w:rsidRDefault="007018B5" w:rsidP="00863AE0">
      <w:pPr>
        <w:tabs>
          <w:tab w:val="right" w:pos="9360"/>
        </w:tabs>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5292FF8E" w14:textId="77777777" w:rsidR="007018B5" w:rsidRPr="00575CB0" w:rsidRDefault="007018B5" w:rsidP="00863AE0">
      <w:pPr>
        <w:tabs>
          <w:tab w:val="right" w:pos="9360"/>
        </w:tabs>
        <w:spacing w:line="480" w:lineRule="auto"/>
        <w:ind w:left="720" w:hanging="720"/>
        <w:rPr>
          <w:rFonts w:ascii="Times New Roman" w:hAnsi="Times New Roman" w:cs="Times New Roman"/>
          <w:sz w:val="24"/>
          <w:szCs w:val="24"/>
        </w:rPr>
      </w:pPr>
      <w:r w:rsidRPr="00575CB0">
        <w:rPr>
          <w:rFonts w:ascii="Times New Roman" w:hAnsi="Times New Roman" w:cs="Times New Roman"/>
          <w:color w:val="222222"/>
          <w:sz w:val="24"/>
          <w:szCs w:val="24"/>
          <w:shd w:val="clear" w:color="auto" w:fill="FFFFFF"/>
        </w:rPr>
        <w:t>Bray, I., &amp; Bray, I. M. (2016). </w:t>
      </w:r>
      <w:r w:rsidRPr="00575CB0">
        <w:rPr>
          <w:rFonts w:ascii="Times New Roman" w:hAnsi="Times New Roman" w:cs="Times New Roman"/>
          <w:i/>
          <w:iCs/>
          <w:color w:val="222222"/>
          <w:sz w:val="24"/>
          <w:szCs w:val="24"/>
          <w:shd w:val="clear" w:color="auto" w:fill="FFFFFF"/>
        </w:rPr>
        <w:t>Effective fundraising for nonprofits: Real-world strategies that work</w:t>
      </w:r>
      <w:r w:rsidRPr="00575CB0">
        <w:rPr>
          <w:rFonts w:ascii="Times New Roman" w:hAnsi="Times New Roman" w:cs="Times New Roman"/>
          <w:color w:val="222222"/>
          <w:sz w:val="24"/>
          <w:szCs w:val="24"/>
          <w:shd w:val="clear" w:color="auto" w:fill="FFFFFF"/>
        </w:rPr>
        <w:t>. Nolo.</w:t>
      </w:r>
    </w:p>
    <w:p w14:paraId="6C62BE6E" w14:textId="77777777" w:rsidR="007018B5" w:rsidRPr="00575CB0" w:rsidRDefault="007018B5" w:rsidP="00863AE0">
      <w:pPr>
        <w:tabs>
          <w:tab w:val="right" w:pos="9360"/>
        </w:tabs>
        <w:spacing w:line="480" w:lineRule="auto"/>
        <w:ind w:left="720" w:hanging="720"/>
        <w:rPr>
          <w:rFonts w:ascii="Times New Roman" w:hAnsi="Times New Roman" w:cs="Times New Roman"/>
          <w:sz w:val="24"/>
          <w:szCs w:val="24"/>
        </w:rPr>
      </w:pPr>
      <w:r w:rsidRPr="00575CB0">
        <w:rPr>
          <w:rFonts w:ascii="Times New Roman" w:hAnsi="Times New Roman" w:cs="Times New Roman"/>
          <w:color w:val="222222"/>
          <w:sz w:val="24"/>
          <w:szCs w:val="24"/>
          <w:shd w:val="clear" w:color="auto" w:fill="FFFFFF"/>
        </w:rPr>
        <w:t>Salamon, L. M., &amp; Sokolowski, S. W. (2016). Beyond nonprofits: Re-conceptualizing the third sector. </w:t>
      </w:r>
      <w:r w:rsidRPr="00575CB0">
        <w:rPr>
          <w:rFonts w:ascii="Times New Roman" w:hAnsi="Times New Roman" w:cs="Times New Roman"/>
          <w:i/>
          <w:iCs/>
          <w:color w:val="222222"/>
          <w:sz w:val="24"/>
          <w:szCs w:val="24"/>
          <w:shd w:val="clear" w:color="auto" w:fill="FFFFFF"/>
        </w:rPr>
        <w:t>VOLUNTAS: International Journal of Voluntary and Nonprofit Organizations</w:t>
      </w:r>
      <w:r w:rsidRPr="00575CB0">
        <w:rPr>
          <w:rFonts w:ascii="Times New Roman" w:hAnsi="Times New Roman" w:cs="Times New Roman"/>
          <w:color w:val="222222"/>
          <w:sz w:val="24"/>
          <w:szCs w:val="24"/>
          <w:shd w:val="clear" w:color="auto" w:fill="FFFFFF"/>
        </w:rPr>
        <w:t>, </w:t>
      </w:r>
      <w:r w:rsidRPr="00575CB0">
        <w:rPr>
          <w:rFonts w:ascii="Times New Roman" w:hAnsi="Times New Roman" w:cs="Times New Roman"/>
          <w:i/>
          <w:iCs/>
          <w:color w:val="222222"/>
          <w:sz w:val="24"/>
          <w:szCs w:val="24"/>
          <w:shd w:val="clear" w:color="auto" w:fill="FFFFFF"/>
        </w:rPr>
        <w:t>27</w:t>
      </w:r>
      <w:r w:rsidRPr="00575CB0">
        <w:rPr>
          <w:rFonts w:ascii="Times New Roman" w:hAnsi="Times New Roman" w:cs="Times New Roman"/>
          <w:color w:val="222222"/>
          <w:sz w:val="24"/>
          <w:szCs w:val="24"/>
          <w:shd w:val="clear" w:color="auto" w:fill="FFFFFF"/>
        </w:rPr>
        <w:t>(4), 1515-1545.</w:t>
      </w:r>
    </w:p>
    <w:sectPr w:rsidR="007018B5" w:rsidRPr="00575CB0">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2571C07" w14:textId="77777777" w:rsidR="00F447C2" w:rsidRDefault="00F447C2" w:rsidP="00CF3F0B">
      <w:pPr>
        <w:spacing w:after="0" w:line="240" w:lineRule="auto"/>
      </w:pPr>
      <w:r>
        <w:separator/>
      </w:r>
    </w:p>
  </w:endnote>
  <w:endnote w:type="continuationSeparator" w:id="0">
    <w:p w14:paraId="1263FB96" w14:textId="77777777" w:rsidR="00F447C2" w:rsidRDefault="00F447C2" w:rsidP="00CF3F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6A00DF1" w14:textId="77777777" w:rsidR="00F447C2" w:rsidRDefault="00F447C2" w:rsidP="00CF3F0B">
      <w:pPr>
        <w:spacing w:after="0" w:line="240" w:lineRule="auto"/>
      </w:pPr>
      <w:r>
        <w:separator/>
      </w:r>
    </w:p>
  </w:footnote>
  <w:footnote w:type="continuationSeparator" w:id="0">
    <w:p w14:paraId="6B6C1C34" w14:textId="77777777" w:rsidR="00F447C2" w:rsidRDefault="00F447C2" w:rsidP="00CF3F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D77537" w14:textId="7E65E460" w:rsidR="00CF3F0B" w:rsidRDefault="00CF3F0B" w:rsidP="00863AE0">
    <w:pPr>
      <w:pStyle w:val="Header"/>
    </w:pPr>
    <w:r w:rsidRPr="00042531">
      <w:rPr>
        <w:rFonts w:ascii="Times New Roman" w:hAnsi="Times New Roman" w:cs="Times New Roman"/>
        <w:sz w:val="24"/>
        <w:szCs w:val="24"/>
      </w:rPr>
      <w:t>NOT-FOR-PROFIT ORGANIZATIONS</w:t>
    </w:r>
    <w:r>
      <w:rPr>
        <w:rFonts w:ascii="Times New Roman" w:hAnsi="Times New Roman" w:cs="Times New Roman"/>
        <w:sz w:val="24"/>
        <w:szCs w:val="24"/>
      </w:rPr>
      <w:t xml:space="preserve">    </w:t>
    </w:r>
    <w:r w:rsidR="00863AE0">
      <w:rPr>
        <w:rFonts w:ascii="Times New Roman" w:hAnsi="Times New Roman" w:cs="Times New Roman"/>
        <w:sz w:val="24"/>
        <w:szCs w:val="24"/>
      </w:rPr>
      <w:tab/>
    </w:r>
    <w:r w:rsidR="00863AE0">
      <w:rPr>
        <w:rFonts w:ascii="Times New Roman" w:hAnsi="Times New Roman" w:cs="Times New Roman"/>
        <w:sz w:val="24"/>
        <w:szCs w:val="24"/>
      </w:rPr>
      <w:tab/>
    </w:r>
    <w:r>
      <w:rPr>
        <w:rFonts w:ascii="Times New Roman" w:hAnsi="Times New Roman" w:cs="Times New Roman"/>
        <w:sz w:val="24"/>
        <w:szCs w:val="24"/>
      </w:rPr>
      <w:t xml:space="preserve">                                    </w:t>
    </w:r>
    <w:r w:rsidRPr="00863AE0">
      <w:rPr>
        <w:rFonts w:ascii="Times New Roman" w:hAnsi="Times New Roman" w:cs="Times New Roman"/>
        <w:sz w:val="28"/>
        <w:szCs w:val="28"/>
      </w:rPr>
      <w:t xml:space="preserve"> </w:t>
    </w:r>
    <w:sdt>
      <w:sdtPr>
        <w:rPr>
          <w:rFonts w:ascii="Times New Roman" w:hAnsi="Times New Roman" w:cs="Times New Roman"/>
          <w:sz w:val="24"/>
          <w:szCs w:val="24"/>
        </w:rPr>
        <w:id w:val="388311027"/>
        <w:docPartObj>
          <w:docPartGallery w:val="Page Numbers (Top of Page)"/>
          <w:docPartUnique/>
        </w:docPartObj>
      </w:sdtPr>
      <w:sdtEndPr>
        <w:rPr>
          <w:noProof/>
        </w:rPr>
      </w:sdtEndPr>
      <w:sdtContent>
        <w:r w:rsidRPr="00863AE0">
          <w:rPr>
            <w:rFonts w:ascii="Times New Roman" w:hAnsi="Times New Roman" w:cs="Times New Roman"/>
            <w:sz w:val="24"/>
            <w:szCs w:val="24"/>
          </w:rPr>
          <w:fldChar w:fldCharType="begin"/>
        </w:r>
        <w:r w:rsidRPr="00863AE0">
          <w:rPr>
            <w:rFonts w:ascii="Times New Roman" w:hAnsi="Times New Roman" w:cs="Times New Roman"/>
            <w:sz w:val="24"/>
            <w:szCs w:val="24"/>
          </w:rPr>
          <w:instrText xml:space="preserve"> PAGE   \* MERGEFORMAT </w:instrText>
        </w:r>
        <w:r w:rsidRPr="00863AE0">
          <w:rPr>
            <w:rFonts w:ascii="Times New Roman" w:hAnsi="Times New Roman" w:cs="Times New Roman"/>
            <w:sz w:val="24"/>
            <w:szCs w:val="24"/>
          </w:rPr>
          <w:fldChar w:fldCharType="separate"/>
        </w:r>
        <w:r w:rsidR="00375A47" w:rsidRPr="00863AE0">
          <w:rPr>
            <w:rFonts w:ascii="Times New Roman" w:hAnsi="Times New Roman" w:cs="Times New Roman"/>
            <w:noProof/>
            <w:sz w:val="24"/>
            <w:szCs w:val="24"/>
          </w:rPr>
          <w:t>1</w:t>
        </w:r>
        <w:r w:rsidRPr="00863AE0">
          <w:rPr>
            <w:rFonts w:ascii="Times New Roman" w:hAnsi="Times New Roman" w:cs="Times New Roman"/>
            <w:noProof/>
            <w:sz w:val="24"/>
            <w:szCs w:val="24"/>
          </w:rPr>
          <w:fldChar w:fldCharType="end"/>
        </w:r>
      </w:sdtContent>
    </w:sdt>
  </w:p>
  <w:p w14:paraId="0FB874EF" w14:textId="77777777" w:rsidR="00CF3F0B" w:rsidRDefault="00CF3F0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3A0C"/>
    <w:rsid w:val="00042531"/>
    <w:rsid w:val="000D2E86"/>
    <w:rsid w:val="00145D04"/>
    <w:rsid w:val="0015722B"/>
    <w:rsid w:val="00375A47"/>
    <w:rsid w:val="004250EE"/>
    <w:rsid w:val="00575CB0"/>
    <w:rsid w:val="0066031A"/>
    <w:rsid w:val="006C2133"/>
    <w:rsid w:val="00701303"/>
    <w:rsid w:val="007018B5"/>
    <w:rsid w:val="007C2594"/>
    <w:rsid w:val="00816ED1"/>
    <w:rsid w:val="00863AE0"/>
    <w:rsid w:val="008839D8"/>
    <w:rsid w:val="00981448"/>
    <w:rsid w:val="00982A25"/>
    <w:rsid w:val="00BF105A"/>
    <w:rsid w:val="00C25D4B"/>
    <w:rsid w:val="00CF3F0B"/>
    <w:rsid w:val="00D72E65"/>
    <w:rsid w:val="00DC3A0C"/>
    <w:rsid w:val="00DC7898"/>
    <w:rsid w:val="00E2448E"/>
    <w:rsid w:val="00F447C2"/>
    <w:rsid w:val="00F6585B"/>
    <w:rsid w:val="00FA4E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D29666"/>
  <w15:chartTrackingRefBased/>
  <w15:docId w15:val="{6B1D6515-83D3-47F2-8EFA-11CC81F694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C3A0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C3A0C"/>
    <w:rPr>
      <w:rFonts w:asciiTheme="majorHAnsi" w:eastAsiaTheme="majorEastAsia" w:hAnsiTheme="majorHAnsi" w:cstheme="majorBidi"/>
      <w:color w:val="2E74B5" w:themeColor="accent1" w:themeShade="BF"/>
      <w:sz w:val="32"/>
      <w:szCs w:val="32"/>
    </w:rPr>
  </w:style>
  <w:style w:type="paragraph" w:styleId="Header">
    <w:name w:val="header"/>
    <w:basedOn w:val="Normal"/>
    <w:link w:val="HeaderChar"/>
    <w:uiPriority w:val="99"/>
    <w:unhideWhenUsed/>
    <w:rsid w:val="00CF3F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3F0B"/>
  </w:style>
  <w:style w:type="paragraph" w:styleId="Footer">
    <w:name w:val="footer"/>
    <w:basedOn w:val="Normal"/>
    <w:link w:val="FooterChar"/>
    <w:uiPriority w:val="99"/>
    <w:unhideWhenUsed/>
    <w:rsid w:val="00CF3F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3F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441</Words>
  <Characters>2519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MIT Nerd</cp:lastModifiedBy>
  <cp:revision>3</cp:revision>
  <dcterms:created xsi:type="dcterms:W3CDTF">2021-02-09T03:39:00Z</dcterms:created>
  <dcterms:modified xsi:type="dcterms:W3CDTF">2021-02-09T03:42:00Z</dcterms:modified>
</cp:coreProperties>
</file>